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561B" w14:textId="4440B467" w:rsidR="00FA03F6" w:rsidRPr="005626F6" w:rsidRDefault="00513AF1">
      <w:pPr>
        <w:rPr>
          <w:rFonts w:ascii="Avenir Next LT Pro" w:hAnsi="Avenir Next LT Pro" w:cs="Arial"/>
          <w:b/>
          <w:sz w:val="40"/>
          <w:szCs w:val="40"/>
          <w:lang w:val="fr-FR"/>
        </w:rPr>
      </w:pPr>
      <w:r w:rsidRPr="005626F6">
        <w:rPr>
          <w:rFonts w:ascii="Avenir Next LT Pro" w:hAnsi="Avenir Next LT Pro" w:cs="Arial"/>
          <w:b/>
          <w:sz w:val="40"/>
          <w:szCs w:val="40"/>
          <w:lang w:val="fr-FR"/>
        </w:rPr>
        <w:t>Formation continue</w:t>
      </w:r>
    </w:p>
    <w:p w14:paraId="4CE53E19" w14:textId="77777777" w:rsidR="00FA03F6" w:rsidRPr="005626F6" w:rsidRDefault="00FA03F6">
      <w:pPr>
        <w:rPr>
          <w:rFonts w:ascii="Avenir Next LT Pro" w:hAnsi="Avenir Next LT Pro" w:cs="Arial"/>
          <w:sz w:val="24"/>
          <w:szCs w:val="24"/>
          <w:lang w:val="fr-FR"/>
        </w:rPr>
      </w:pPr>
    </w:p>
    <w:p w14:paraId="118C1B54" w14:textId="3623B2D7" w:rsidR="00FA03F6" w:rsidRPr="005626F6" w:rsidRDefault="000162DC" w:rsidP="00566699">
      <w:pPr>
        <w:tabs>
          <w:tab w:val="left" w:pos="851"/>
          <w:tab w:val="right" w:leader="underscore" w:pos="4253"/>
          <w:tab w:val="left" w:pos="4395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  <w:lang w:val="fr-FR"/>
        </w:rPr>
      </w:pPr>
      <w:r w:rsidRPr="005626F6">
        <w:rPr>
          <w:rFonts w:ascii="Avenir Next LT Pro" w:hAnsi="Avenir Next LT Pro" w:cs="Arial"/>
          <w:sz w:val="24"/>
          <w:szCs w:val="24"/>
          <w:lang w:val="fr-FR"/>
        </w:rPr>
        <w:t>Nom</w:t>
      </w:r>
      <w:r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  <w:r w:rsidRPr="005626F6">
        <w:rPr>
          <w:rFonts w:ascii="Avenir Next LT Pro" w:hAnsi="Avenir Next LT Pro" w:cs="Arial"/>
          <w:sz w:val="24"/>
          <w:szCs w:val="24"/>
          <w:lang w:val="fr-FR"/>
        </w:rPr>
        <w:t>Adresse</w:t>
      </w:r>
      <w:r w:rsidR="00C366C5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</w:p>
    <w:p w14:paraId="47011B9D" w14:textId="53CC61D4" w:rsidR="00FA03F6" w:rsidRPr="005626F6" w:rsidRDefault="00FA03F6" w:rsidP="00566699">
      <w:pPr>
        <w:tabs>
          <w:tab w:val="left" w:pos="851"/>
          <w:tab w:val="right" w:leader="underscore" w:pos="4253"/>
          <w:tab w:val="left" w:pos="4395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  <w:lang w:val="fr-FR"/>
        </w:rPr>
      </w:pPr>
    </w:p>
    <w:p w14:paraId="108D356C" w14:textId="62D1DACE" w:rsidR="00FA03F6" w:rsidRPr="005626F6" w:rsidRDefault="000162DC" w:rsidP="00566699">
      <w:pPr>
        <w:tabs>
          <w:tab w:val="left" w:pos="851"/>
          <w:tab w:val="right" w:leader="underscore" w:pos="4253"/>
          <w:tab w:val="left" w:pos="4395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  <w:lang w:val="fr-FR"/>
        </w:rPr>
      </w:pPr>
      <w:r w:rsidRPr="005626F6">
        <w:rPr>
          <w:rFonts w:ascii="Avenir Next LT Pro" w:hAnsi="Avenir Next LT Pro" w:cs="Arial"/>
          <w:sz w:val="24"/>
          <w:szCs w:val="24"/>
          <w:lang w:val="fr-FR"/>
        </w:rPr>
        <w:t>Prénom</w:t>
      </w:r>
      <w:r w:rsidR="00B056D4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C366C5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8426D5" w:rsidRPr="005626F6">
        <w:rPr>
          <w:rFonts w:ascii="Avenir Next LT Pro" w:hAnsi="Avenir Next LT Pro" w:cs="Arial"/>
          <w:sz w:val="24"/>
          <w:szCs w:val="24"/>
          <w:lang w:val="fr-FR"/>
        </w:rPr>
        <w:t>NPA</w:t>
      </w:r>
      <w:r w:rsidR="00350D55" w:rsidRPr="005626F6">
        <w:rPr>
          <w:rFonts w:ascii="Avenir Next LT Pro" w:hAnsi="Avenir Next LT Pro" w:cs="Arial"/>
          <w:sz w:val="24"/>
          <w:szCs w:val="24"/>
          <w:lang w:val="fr-FR"/>
        </w:rPr>
        <w:t xml:space="preserve">/Lieu </w:t>
      </w:r>
      <w:r w:rsidR="00C366C5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</w:p>
    <w:p w14:paraId="14472C7B" w14:textId="77777777" w:rsidR="00FA03F6" w:rsidRPr="005626F6" w:rsidRDefault="00FA03F6" w:rsidP="00566699">
      <w:pPr>
        <w:tabs>
          <w:tab w:val="left" w:pos="851"/>
          <w:tab w:val="left" w:pos="1426"/>
          <w:tab w:val="left" w:pos="4395"/>
          <w:tab w:val="left" w:pos="5529"/>
        </w:tabs>
        <w:rPr>
          <w:rFonts w:ascii="Avenir Next LT Pro" w:hAnsi="Avenir Next LT Pro" w:cs="Arial"/>
          <w:sz w:val="24"/>
          <w:szCs w:val="24"/>
          <w:lang w:val="fr-FR"/>
        </w:rPr>
      </w:pPr>
    </w:p>
    <w:p w14:paraId="09821FA9" w14:textId="5B792E50" w:rsidR="00FA03F6" w:rsidRPr="005626F6" w:rsidRDefault="000162DC" w:rsidP="00566699">
      <w:pPr>
        <w:tabs>
          <w:tab w:val="left" w:pos="851"/>
          <w:tab w:val="right" w:leader="underscore" w:pos="4253"/>
          <w:tab w:val="left" w:pos="4395"/>
          <w:tab w:val="left" w:pos="5529"/>
          <w:tab w:val="right" w:leader="underscore" w:pos="9072"/>
        </w:tabs>
        <w:rPr>
          <w:rFonts w:ascii="Avenir Next LT Pro" w:hAnsi="Avenir Next LT Pro" w:cs="Arial"/>
          <w:sz w:val="24"/>
          <w:szCs w:val="24"/>
          <w:lang w:val="fr-FR"/>
        </w:rPr>
      </w:pPr>
      <w:proofErr w:type="gramStart"/>
      <w:r w:rsidRPr="005626F6">
        <w:rPr>
          <w:rFonts w:ascii="Avenir Next LT Pro" w:hAnsi="Avenir Next LT Pro" w:cs="Arial"/>
          <w:sz w:val="24"/>
          <w:szCs w:val="24"/>
          <w:lang w:val="fr-FR"/>
        </w:rPr>
        <w:t>E-Mail</w:t>
      </w:r>
      <w:proofErr w:type="gramEnd"/>
      <w:r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C366C5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  <w:r w:rsidR="00350D55" w:rsidRPr="005626F6">
        <w:rPr>
          <w:rFonts w:ascii="Avenir Next LT Pro" w:hAnsi="Avenir Next LT Pro" w:cs="Arial"/>
          <w:sz w:val="24"/>
          <w:szCs w:val="24"/>
          <w:lang w:val="fr-FR"/>
        </w:rPr>
        <w:t>Tél.</w:t>
      </w:r>
      <w:r w:rsidR="00C366C5" w:rsidRPr="005626F6">
        <w:rPr>
          <w:rFonts w:ascii="Avenir Next LT Pro" w:hAnsi="Avenir Next LT Pro" w:cs="Arial"/>
          <w:sz w:val="24"/>
          <w:szCs w:val="24"/>
          <w:lang w:val="fr-FR"/>
        </w:rPr>
        <w:tab/>
      </w:r>
      <w:r w:rsidR="00566699">
        <w:rPr>
          <w:rFonts w:ascii="Avenir Next LT Pro" w:hAnsi="Avenir Next LT Pro" w:cs="Arial"/>
          <w:sz w:val="24"/>
          <w:szCs w:val="24"/>
          <w:lang w:val="fr-FR"/>
        </w:rPr>
        <w:tab/>
      </w:r>
    </w:p>
    <w:p w14:paraId="600559FA" w14:textId="540B95A8" w:rsidR="00AA56E4" w:rsidRDefault="00AA56E4">
      <w:pPr>
        <w:rPr>
          <w:rFonts w:ascii="Avenir Next LT Pro" w:hAnsi="Avenir Next LT Pro" w:cs="Arial"/>
          <w:sz w:val="24"/>
          <w:szCs w:val="24"/>
          <w:lang w:val="fr-FR"/>
        </w:rPr>
      </w:pPr>
    </w:p>
    <w:p w14:paraId="37091E75" w14:textId="77777777" w:rsidR="005626F6" w:rsidRPr="005626F6" w:rsidRDefault="005626F6" w:rsidP="005626F6">
      <w:pPr>
        <w:pStyle w:val="Textkrper"/>
        <w:rPr>
          <w:rFonts w:ascii="Avenir Next LT Pro" w:hAnsi="Avenir Next LT Pro" w:cs="Arial"/>
          <w:i w:val="0"/>
          <w:sz w:val="24"/>
          <w:szCs w:val="24"/>
          <w:lang w:val="fr-FR"/>
        </w:rPr>
      </w:pP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Le membre certifié s’engage à effectuer au moins 40 heures de perfectionnement</w:t>
      </w:r>
    </w:p>
    <w:p w14:paraId="73E2408C" w14:textId="77777777" w:rsidR="00350D55" w:rsidRDefault="005626F6" w:rsidP="005626F6">
      <w:pPr>
        <w:pStyle w:val="Textkrper"/>
        <w:rPr>
          <w:rFonts w:ascii="Avenir Next LT Pro" w:hAnsi="Avenir Next LT Pro" w:cs="Arial"/>
          <w:i w:val="0"/>
          <w:sz w:val="24"/>
          <w:szCs w:val="24"/>
          <w:lang w:val="fr-FR"/>
        </w:rPr>
      </w:pPr>
      <w:proofErr w:type="gramStart"/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au</w:t>
      </w:r>
      <w:proofErr w:type="gramEnd"/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 cours des trois ans qui suivent l’obtention de la certification ou la dernière </w:t>
      </w:r>
      <w:proofErr w:type="spellStart"/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recertification</w:t>
      </w:r>
      <w:proofErr w:type="spellEnd"/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. Swiss Dental Hygienists propose des cours spécifiques correspondants et</w:t>
      </w:r>
      <w:r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 </w:t>
      </w: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communique les offres équivalentes d’autres prestataires.</w:t>
      </w:r>
      <w:r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 </w:t>
      </w: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Un cours de révision premiers secours (durée minimum 1.5 heures) doit être suivi. Il fait</w:t>
      </w:r>
      <w:r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 </w:t>
      </w: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partie des 40 heures de perfectionnement.</w:t>
      </w:r>
    </w:p>
    <w:p w14:paraId="49D33717" w14:textId="77777777" w:rsidR="005626F6" w:rsidRPr="005626F6" w:rsidRDefault="005626F6" w:rsidP="005626F6">
      <w:pPr>
        <w:pStyle w:val="Textkrper"/>
        <w:rPr>
          <w:rFonts w:ascii="Avenir Next LT Pro" w:hAnsi="Avenir Next LT Pro" w:cs="Arial"/>
          <w:i w:val="0"/>
          <w:sz w:val="24"/>
          <w:szCs w:val="24"/>
          <w:lang w:val="fr-CH"/>
        </w:rPr>
      </w:pPr>
    </w:p>
    <w:p w14:paraId="46F54D7D" w14:textId="01559B81" w:rsidR="00350D55" w:rsidRDefault="003773F0" w:rsidP="00350D55">
      <w:pPr>
        <w:pStyle w:val="Textkrper"/>
        <w:rPr>
          <w:rFonts w:ascii="Avenir Next LT Pro" w:hAnsi="Avenir Next LT Pro" w:cs="Arial"/>
          <w:i w:val="0"/>
          <w:sz w:val="24"/>
          <w:szCs w:val="24"/>
          <w:lang w:val="fr-FR"/>
        </w:rPr>
      </w:pP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Les attestations de participation doivent être conservées et jointes au présent formulaire.</w:t>
      </w:r>
      <w:r w:rsidR="00350D55"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 </w:t>
      </w:r>
      <w:r w:rsidR="00350D55" w:rsidRPr="005626F6">
        <w:rPr>
          <w:rFonts w:ascii="Avenir Next LT Pro" w:hAnsi="Avenir Next LT Pro" w:cs="Arial"/>
          <w:i w:val="0"/>
          <w:sz w:val="24"/>
          <w:szCs w:val="24"/>
        </w:rPr>
        <w:sym w:font="Wingdings" w:char="F0F0"/>
      </w:r>
      <w:r w:rsidR="00350D55"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 xml:space="preserve"> </w:t>
      </w:r>
      <w:r w:rsidR="0048787A"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 xml:space="preserve">Prière d’envoyer des copies, et non </w:t>
      </w:r>
      <w:r w:rsidR="0048787A" w:rsidRPr="005626F6">
        <w:rPr>
          <w:rFonts w:ascii="Avenir Next LT Pro" w:hAnsi="Avenir Next LT Pro" w:cs="Arial"/>
          <w:b/>
          <w:i w:val="0"/>
          <w:sz w:val="24"/>
          <w:szCs w:val="24"/>
          <w:lang w:val="fr-FR"/>
        </w:rPr>
        <w:t>pas les certificats originaux</w:t>
      </w:r>
      <w:r w:rsidR="0048787A"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.</w:t>
      </w:r>
    </w:p>
    <w:p w14:paraId="69621BF2" w14:textId="77777777" w:rsidR="00AA56E4" w:rsidRPr="005626F6" w:rsidRDefault="00AA56E4">
      <w:pPr>
        <w:pStyle w:val="Textkrper"/>
        <w:rPr>
          <w:rFonts w:ascii="Avenir Next LT Pro" w:hAnsi="Avenir Next LT Pro" w:cs="Arial"/>
          <w:i w:val="0"/>
          <w:sz w:val="24"/>
          <w:szCs w:val="24"/>
          <w:lang w:val="fr-F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1417"/>
      </w:tblGrid>
      <w:tr w:rsidR="00EA0CD3" w:rsidRPr="005626F6" w14:paraId="077299F1" w14:textId="77777777" w:rsidTr="00E20CB2">
        <w:trPr>
          <w:tblHeader/>
        </w:trPr>
        <w:tc>
          <w:tcPr>
            <w:tcW w:w="1809" w:type="dxa"/>
            <w:shd w:val="clear" w:color="auto" w:fill="E0E0E0"/>
          </w:tcPr>
          <w:p w14:paraId="73D7009B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>Date</w:t>
            </w:r>
          </w:p>
        </w:tc>
        <w:tc>
          <w:tcPr>
            <w:tcW w:w="2977" w:type="dxa"/>
            <w:shd w:val="clear" w:color="auto" w:fill="E0E0E0"/>
          </w:tcPr>
          <w:p w14:paraId="1A3F3784" w14:textId="77777777" w:rsidR="00EA0CD3" w:rsidRPr="005626F6" w:rsidRDefault="00B9775B" w:rsidP="00350D55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 xml:space="preserve">Cours </w:t>
            </w:r>
          </w:p>
        </w:tc>
        <w:tc>
          <w:tcPr>
            <w:tcW w:w="2977" w:type="dxa"/>
            <w:shd w:val="clear" w:color="auto" w:fill="E0E0E0"/>
          </w:tcPr>
          <w:p w14:paraId="06418A83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>Organisateur</w:t>
            </w:r>
          </w:p>
        </w:tc>
        <w:tc>
          <w:tcPr>
            <w:tcW w:w="1417" w:type="dxa"/>
            <w:shd w:val="clear" w:color="auto" w:fill="E0E0E0"/>
          </w:tcPr>
          <w:p w14:paraId="1B6B88FA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>Heures</w:t>
            </w:r>
          </w:p>
        </w:tc>
      </w:tr>
      <w:tr w:rsidR="00EA0CD3" w:rsidRPr="005626F6" w14:paraId="7A00FD39" w14:textId="77777777" w:rsidTr="00E20CB2">
        <w:tc>
          <w:tcPr>
            <w:tcW w:w="1809" w:type="dxa"/>
            <w:shd w:val="clear" w:color="auto" w:fill="auto"/>
          </w:tcPr>
          <w:p w14:paraId="52887217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578DB764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72C16BC4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1502263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7A43DDE5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18A4814C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26F6" w14:paraId="0468063D" w14:textId="77777777" w:rsidTr="00E20CB2">
        <w:tc>
          <w:tcPr>
            <w:tcW w:w="1809" w:type="dxa"/>
            <w:shd w:val="clear" w:color="auto" w:fill="auto"/>
          </w:tcPr>
          <w:p w14:paraId="12FF71E4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CC0E6CE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3F6368C5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63B711D3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133B7B4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81B2505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26F6" w14:paraId="5A9ADAEE" w14:textId="77777777" w:rsidTr="00E20CB2">
        <w:tc>
          <w:tcPr>
            <w:tcW w:w="1809" w:type="dxa"/>
            <w:shd w:val="clear" w:color="auto" w:fill="auto"/>
          </w:tcPr>
          <w:p w14:paraId="25C413CD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E385771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027F7E32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7018E641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6463E42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FCF3115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26F6" w14:paraId="0D17477A" w14:textId="77777777" w:rsidTr="00E20CB2">
        <w:tc>
          <w:tcPr>
            <w:tcW w:w="1809" w:type="dxa"/>
            <w:shd w:val="clear" w:color="auto" w:fill="auto"/>
          </w:tcPr>
          <w:p w14:paraId="01CDB04F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4AF183FD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2E617115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6B3BF9E2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76EE4956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E805A5C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26F6" w14:paraId="717AEF50" w14:textId="77777777" w:rsidTr="00E20CB2">
        <w:trPr>
          <w:trHeight w:val="826"/>
        </w:trPr>
        <w:tc>
          <w:tcPr>
            <w:tcW w:w="1809" w:type="dxa"/>
            <w:shd w:val="clear" w:color="auto" w:fill="auto"/>
          </w:tcPr>
          <w:p w14:paraId="511DD4CF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0079D99A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5D9D9899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1F41382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B9D0CB7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2FD7B96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26F6" w14:paraId="176917C5" w14:textId="77777777" w:rsidTr="00E20CB2">
        <w:tc>
          <w:tcPr>
            <w:tcW w:w="1809" w:type="dxa"/>
            <w:shd w:val="clear" w:color="auto" w:fill="auto"/>
          </w:tcPr>
          <w:p w14:paraId="143BCC1C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55120997" w14:textId="77777777" w:rsidR="00513AF1" w:rsidRPr="005626F6" w:rsidRDefault="00513AF1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3006C145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E313EA0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23C2957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90A9E56" w14:textId="77777777" w:rsidR="00EA0CD3" w:rsidRPr="005626F6" w:rsidRDefault="00EA0CD3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58A489BD" w14:textId="77777777" w:rsidTr="00E20CB2">
        <w:tc>
          <w:tcPr>
            <w:tcW w:w="1809" w:type="dxa"/>
            <w:shd w:val="clear" w:color="auto" w:fill="auto"/>
          </w:tcPr>
          <w:p w14:paraId="35C1A1D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06A23DF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2EF046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6885D21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38696493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E442DF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5B7DE7EB" w14:textId="77777777" w:rsidTr="00E20CB2">
        <w:tc>
          <w:tcPr>
            <w:tcW w:w="1809" w:type="dxa"/>
            <w:shd w:val="clear" w:color="auto" w:fill="auto"/>
          </w:tcPr>
          <w:p w14:paraId="3B45012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14A522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7B3E1D8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8FF6D7B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A17CC6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1E0907D3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</w:tbl>
    <w:p w14:paraId="170697C5" w14:textId="77777777" w:rsidR="00E1632C" w:rsidRDefault="00E1632C">
      <w:pPr>
        <w:pStyle w:val="Textkrper"/>
        <w:rPr>
          <w:rFonts w:ascii="Avenir Next LT Pro" w:hAnsi="Avenir Next LT Pro"/>
          <w:i w:val="0"/>
          <w:lang w:val="fr-FR"/>
        </w:rPr>
        <w:sectPr w:rsidR="00E1632C" w:rsidSect="005666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43" w:right="1134" w:bottom="1276" w:left="1701" w:header="709" w:footer="709" w:gutter="0"/>
          <w:cols w:space="720"/>
          <w:titlePg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1417"/>
      </w:tblGrid>
      <w:tr w:rsidR="00E1632C" w:rsidRPr="005626F6" w14:paraId="761747F5" w14:textId="77777777" w:rsidTr="00CF0831">
        <w:trPr>
          <w:tblHeader/>
        </w:trPr>
        <w:tc>
          <w:tcPr>
            <w:tcW w:w="1809" w:type="dxa"/>
            <w:shd w:val="clear" w:color="auto" w:fill="E0E0E0"/>
          </w:tcPr>
          <w:p w14:paraId="4CB303F0" w14:textId="77777777" w:rsidR="00E1632C" w:rsidRPr="005626F6" w:rsidRDefault="00E1632C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lastRenderedPageBreak/>
              <w:t>Date</w:t>
            </w:r>
          </w:p>
        </w:tc>
        <w:tc>
          <w:tcPr>
            <w:tcW w:w="2977" w:type="dxa"/>
            <w:shd w:val="clear" w:color="auto" w:fill="E0E0E0"/>
          </w:tcPr>
          <w:p w14:paraId="0AAAFE49" w14:textId="77777777" w:rsidR="00E1632C" w:rsidRPr="005626F6" w:rsidRDefault="00E1632C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 xml:space="preserve">Cours </w:t>
            </w:r>
          </w:p>
        </w:tc>
        <w:tc>
          <w:tcPr>
            <w:tcW w:w="2977" w:type="dxa"/>
            <w:shd w:val="clear" w:color="auto" w:fill="E0E0E0"/>
          </w:tcPr>
          <w:p w14:paraId="5CE9DFCE" w14:textId="77777777" w:rsidR="00E1632C" w:rsidRPr="005626F6" w:rsidRDefault="00E1632C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>Organisateur</w:t>
            </w:r>
          </w:p>
        </w:tc>
        <w:tc>
          <w:tcPr>
            <w:tcW w:w="1417" w:type="dxa"/>
            <w:shd w:val="clear" w:color="auto" w:fill="E0E0E0"/>
          </w:tcPr>
          <w:p w14:paraId="133BBEE6" w14:textId="77777777" w:rsidR="00E1632C" w:rsidRPr="005626F6" w:rsidRDefault="00E1632C" w:rsidP="00CF0831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  <w:lang w:val="fr-FR"/>
              </w:rPr>
              <w:t>Heures</w:t>
            </w:r>
          </w:p>
        </w:tc>
      </w:tr>
      <w:tr w:rsidR="00B9775B" w:rsidRPr="005626F6" w14:paraId="1B0DC4D9" w14:textId="77777777" w:rsidTr="00350D55">
        <w:trPr>
          <w:trHeight w:val="82"/>
        </w:trPr>
        <w:tc>
          <w:tcPr>
            <w:tcW w:w="1809" w:type="dxa"/>
            <w:shd w:val="clear" w:color="auto" w:fill="auto"/>
          </w:tcPr>
          <w:p w14:paraId="0836FA0A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  <w:r w:rsidRPr="005626F6">
              <w:rPr>
                <w:rFonts w:ascii="Avenir Next LT Pro" w:hAnsi="Avenir Next LT Pro"/>
                <w:i w:val="0"/>
                <w:lang w:val="fr-FR"/>
              </w:rPr>
              <w:br w:type="page"/>
            </w:r>
          </w:p>
          <w:p w14:paraId="4023190A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D847272" w14:textId="77777777" w:rsidR="00350D55" w:rsidRPr="005626F6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7D2742C5" w14:textId="77777777" w:rsidR="00350D55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6398B15" w14:textId="77777777" w:rsidR="005626F6" w:rsidRPr="005626F6" w:rsidRDefault="005626F6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489986DC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4D784C8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350D55" w:rsidRPr="005626F6" w14:paraId="65B0A687" w14:textId="77777777" w:rsidTr="00350D55">
        <w:trPr>
          <w:trHeight w:val="845"/>
        </w:trPr>
        <w:tc>
          <w:tcPr>
            <w:tcW w:w="1809" w:type="dxa"/>
            <w:shd w:val="clear" w:color="auto" w:fill="auto"/>
          </w:tcPr>
          <w:p w14:paraId="7A458AA7" w14:textId="77777777" w:rsidR="00350D55" w:rsidRPr="005626F6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58E50FFE" w14:textId="77777777" w:rsidR="00350D55" w:rsidRPr="005626F6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66A36FB1" w14:textId="77777777" w:rsidR="00350D55" w:rsidRPr="005626F6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700D323" w14:textId="77777777" w:rsidR="00350D55" w:rsidRPr="005626F6" w:rsidRDefault="00350D55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59B1BA24" w14:textId="77777777" w:rsidTr="00E20CB2">
        <w:tc>
          <w:tcPr>
            <w:tcW w:w="1809" w:type="dxa"/>
            <w:shd w:val="clear" w:color="auto" w:fill="auto"/>
          </w:tcPr>
          <w:p w14:paraId="44F1677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7C1AA1E2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24C145A7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2599D68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9C8087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9F93D4F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1C0374D2" w14:textId="77777777" w:rsidTr="00E20CB2">
        <w:tc>
          <w:tcPr>
            <w:tcW w:w="1809" w:type="dxa"/>
            <w:shd w:val="clear" w:color="auto" w:fill="auto"/>
          </w:tcPr>
          <w:p w14:paraId="123EEAFF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12C9EC0A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7710656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760CEEC0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69302FF6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8ACE61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35598D28" w14:textId="77777777" w:rsidTr="00E20CB2">
        <w:tc>
          <w:tcPr>
            <w:tcW w:w="1809" w:type="dxa"/>
            <w:shd w:val="clear" w:color="auto" w:fill="auto"/>
          </w:tcPr>
          <w:p w14:paraId="4BA550F7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201FE1CF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0226800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1A09EDAD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9EFBFA0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D9702F7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4CD91646" w14:textId="77777777" w:rsidTr="00E20CB2">
        <w:tc>
          <w:tcPr>
            <w:tcW w:w="1809" w:type="dxa"/>
            <w:shd w:val="clear" w:color="auto" w:fill="auto"/>
          </w:tcPr>
          <w:p w14:paraId="4788FFB0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DC5D9B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5A3DB544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C5FDAAE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54550B0B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5D9589EC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077B434C" w14:textId="77777777" w:rsidTr="00E20CB2">
        <w:tc>
          <w:tcPr>
            <w:tcW w:w="1809" w:type="dxa"/>
            <w:shd w:val="clear" w:color="auto" w:fill="auto"/>
          </w:tcPr>
          <w:p w14:paraId="3F3858B7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FB043C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5825780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307A375A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5BAA41DF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DAE017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72E28D35" w14:textId="77777777" w:rsidTr="00E20CB2">
        <w:tc>
          <w:tcPr>
            <w:tcW w:w="1809" w:type="dxa"/>
            <w:shd w:val="clear" w:color="auto" w:fill="auto"/>
          </w:tcPr>
          <w:p w14:paraId="1ED160E6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17F2A6C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668B6D63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DF06E59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5BC5F7B7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54BD07D6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B9775B" w:rsidRPr="005626F6" w14:paraId="63BD98A5" w14:textId="77777777" w:rsidTr="00E20CB2">
        <w:tc>
          <w:tcPr>
            <w:tcW w:w="1809" w:type="dxa"/>
            <w:shd w:val="clear" w:color="auto" w:fill="auto"/>
          </w:tcPr>
          <w:p w14:paraId="78501CBE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346B93D8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  <w:p w14:paraId="1E1391D3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6FCE02A6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4D488095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179ABB8" w14:textId="77777777" w:rsidR="00B9775B" w:rsidRPr="005626F6" w:rsidRDefault="00B9775B">
            <w:pPr>
              <w:pStyle w:val="Textkrper"/>
              <w:rPr>
                <w:rFonts w:ascii="Avenir Next LT Pro" w:hAnsi="Avenir Next LT Pro" w:cs="Arial"/>
                <w:i w:val="0"/>
                <w:sz w:val="24"/>
                <w:szCs w:val="24"/>
                <w:lang w:val="fr-FR"/>
              </w:rPr>
            </w:pPr>
          </w:p>
        </w:tc>
      </w:tr>
      <w:tr w:rsidR="00EA0CD3" w:rsidRPr="00566699" w14:paraId="087E0D7C" w14:textId="77777777" w:rsidTr="00566699">
        <w:trPr>
          <w:trHeight w:val="380"/>
        </w:trPr>
        <w:tc>
          <w:tcPr>
            <w:tcW w:w="1809" w:type="dxa"/>
            <w:shd w:val="clear" w:color="auto" w:fill="auto"/>
            <w:vAlign w:val="center"/>
          </w:tcPr>
          <w:p w14:paraId="6DD0E13E" w14:textId="508E467E" w:rsidR="00513AF1" w:rsidRPr="00566699" w:rsidRDefault="00513AF1" w:rsidP="00566699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  <w:r w:rsidRPr="005626F6"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  <w:t>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E0C27" w14:textId="77777777" w:rsidR="00EA0CD3" w:rsidRPr="005626F6" w:rsidRDefault="00EA0CD3" w:rsidP="00566699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04D4C4" w14:textId="77777777" w:rsidR="00EA0CD3" w:rsidRPr="005626F6" w:rsidRDefault="00EA0CD3" w:rsidP="00566699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31735" w14:textId="77777777" w:rsidR="00EA0CD3" w:rsidRPr="005626F6" w:rsidRDefault="00EA0CD3" w:rsidP="00566699">
            <w:pPr>
              <w:pStyle w:val="Textkrper"/>
              <w:rPr>
                <w:rFonts w:ascii="Avenir Next LT Pro" w:hAnsi="Avenir Next LT Pro" w:cs="Arial"/>
                <w:b/>
                <w:i w:val="0"/>
                <w:sz w:val="24"/>
                <w:szCs w:val="24"/>
              </w:rPr>
            </w:pPr>
          </w:p>
        </w:tc>
      </w:tr>
    </w:tbl>
    <w:p w14:paraId="66D7F2DF" w14:textId="77777777" w:rsidR="00513AF1" w:rsidRPr="00E1632C" w:rsidRDefault="00513AF1">
      <w:pPr>
        <w:pStyle w:val="Textkrper"/>
        <w:rPr>
          <w:rFonts w:ascii="Avenir Next LT Pro" w:hAnsi="Avenir Next LT Pro" w:cs="Arial"/>
          <w:i w:val="0"/>
          <w:lang w:val="fr-CH"/>
        </w:rPr>
      </w:pPr>
    </w:p>
    <w:p w14:paraId="058D4CA3" w14:textId="77777777" w:rsidR="003773F0" w:rsidRPr="005626F6" w:rsidRDefault="003773F0" w:rsidP="003773F0">
      <w:pPr>
        <w:pStyle w:val="Textkrper"/>
        <w:rPr>
          <w:rFonts w:ascii="Avenir Next LT Pro" w:hAnsi="Avenir Next LT Pro" w:cs="Arial"/>
          <w:i w:val="0"/>
          <w:sz w:val="24"/>
          <w:szCs w:val="24"/>
          <w:lang w:val="fr-FR"/>
        </w:rPr>
      </w:pPr>
      <w:r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J’atteste de la véracité de mes indications.</w:t>
      </w:r>
    </w:p>
    <w:p w14:paraId="18C1CF80" w14:textId="77777777" w:rsidR="00A159CE" w:rsidRPr="005626F6" w:rsidRDefault="00A159CE">
      <w:pPr>
        <w:pStyle w:val="Textkrper"/>
        <w:rPr>
          <w:rFonts w:ascii="Avenir Next LT Pro" w:hAnsi="Avenir Next LT Pro" w:cs="Arial"/>
          <w:i w:val="0"/>
          <w:lang w:val="fr-FR"/>
        </w:rPr>
      </w:pPr>
    </w:p>
    <w:p w14:paraId="5E422383" w14:textId="77777777" w:rsidR="001A4C56" w:rsidRPr="0026172E" w:rsidRDefault="00AC1388" w:rsidP="005626F6">
      <w:pPr>
        <w:pStyle w:val="Textkrper"/>
        <w:tabs>
          <w:tab w:val="right" w:pos="2977"/>
          <w:tab w:val="left" w:pos="4820"/>
          <w:tab w:val="right" w:pos="8364"/>
        </w:tabs>
        <w:rPr>
          <w:rFonts w:ascii="Avenir Next LT Pro" w:hAnsi="Avenir Next LT Pro" w:cs="Arial"/>
          <w:i w:val="0"/>
          <w:sz w:val="24"/>
          <w:szCs w:val="24"/>
          <w:u w:val="single"/>
          <w:lang w:val="fr-FR"/>
        </w:rPr>
      </w:pPr>
      <w:r w:rsidRPr="00E1632C">
        <w:rPr>
          <w:rFonts w:ascii="Avenir Next LT Pro" w:hAnsi="Avenir Next LT Pro" w:cs="Arial"/>
          <w:i w:val="0"/>
          <w:sz w:val="24"/>
          <w:szCs w:val="24"/>
          <w:u w:val="single"/>
          <w:lang w:val="fr-CH"/>
        </w:rPr>
        <w:tab/>
      </w:r>
      <w:r w:rsidR="005626F6" w:rsidRPr="0026172E">
        <w:rPr>
          <w:rFonts w:ascii="Avenir Next LT Pro" w:hAnsi="Avenir Next LT Pro" w:cs="Arial"/>
          <w:i w:val="0"/>
          <w:sz w:val="24"/>
          <w:szCs w:val="24"/>
          <w:u w:val="single"/>
          <w:lang w:val="fr-FR"/>
        </w:rPr>
        <w:t>____________</w:t>
      </w:r>
      <w:r w:rsidRPr="0026172E">
        <w:rPr>
          <w:rFonts w:ascii="Avenir Next LT Pro" w:hAnsi="Avenir Next LT Pro" w:cs="Arial"/>
          <w:i w:val="0"/>
          <w:sz w:val="24"/>
          <w:szCs w:val="24"/>
          <w:lang w:val="fr-FR"/>
        </w:rPr>
        <w:tab/>
      </w:r>
      <w:r w:rsidRPr="0026172E">
        <w:rPr>
          <w:rFonts w:ascii="Avenir Next LT Pro" w:hAnsi="Avenir Next LT Pro" w:cs="Arial"/>
          <w:i w:val="0"/>
          <w:sz w:val="24"/>
          <w:szCs w:val="24"/>
          <w:u w:val="single"/>
          <w:lang w:val="fr-FR"/>
        </w:rPr>
        <w:tab/>
      </w:r>
    </w:p>
    <w:p w14:paraId="2A593368" w14:textId="77777777" w:rsidR="001A4C56" w:rsidRPr="005626F6" w:rsidRDefault="00350D55" w:rsidP="005626F6">
      <w:pPr>
        <w:pStyle w:val="Textkrper"/>
        <w:tabs>
          <w:tab w:val="left" w:pos="4820"/>
        </w:tabs>
        <w:rPr>
          <w:rFonts w:ascii="Avenir Next LT Pro" w:hAnsi="Avenir Next LT Pro" w:cs="Arial"/>
          <w:i w:val="0"/>
          <w:sz w:val="24"/>
          <w:szCs w:val="24"/>
          <w:lang w:val="fr-CH"/>
        </w:rPr>
      </w:pPr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 xml:space="preserve">Lieu / </w:t>
      </w:r>
      <w:r w:rsidR="008426D5"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>d</w:t>
      </w:r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>ate</w:t>
      </w:r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ab/>
        <w:t>Signature</w:t>
      </w:r>
    </w:p>
    <w:p w14:paraId="3B15D5F4" w14:textId="77777777" w:rsidR="005626F6" w:rsidRPr="005626F6" w:rsidRDefault="005626F6" w:rsidP="000162DC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4"/>
          <w:szCs w:val="24"/>
          <w:lang w:val="fr-CH"/>
        </w:rPr>
      </w:pPr>
    </w:p>
    <w:p w14:paraId="4FBDBBD2" w14:textId="77777777" w:rsidR="00350D55" w:rsidRPr="005626F6" w:rsidRDefault="00350D55" w:rsidP="005626F6">
      <w:pPr>
        <w:pStyle w:val="Textkrper"/>
        <w:tabs>
          <w:tab w:val="left" w:pos="5103"/>
        </w:tabs>
        <w:rPr>
          <w:rFonts w:ascii="Avenir Next LT Pro" w:hAnsi="Avenir Next LT Pro" w:cs="Arial"/>
          <w:b/>
          <w:bCs/>
          <w:i w:val="0"/>
          <w:sz w:val="18"/>
          <w:szCs w:val="18"/>
          <w:lang w:val="fr-CH"/>
        </w:rPr>
      </w:pPr>
      <w:r w:rsidRPr="005626F6">
        <w:rPr>
          <w:rFonts w:ascii="Avenir Next LT Pro" w:hAnsi="Avenir Next LT Pro" w:cs="Arial"/>
          <w:b/>
          <w:bCs/>
          <w:i w:val="0"/>
          <w:sz w:val="18"/>
          <w:szCs w:val="18"/>
          <w:lang w:val="fr-CH"/>
        </w:rPr>
        <w:t xml:space="preserve">Prière de cocher les cases </w:t>
      </w:r>
      <w:proofErr w:type="gramStart"/>
      <w:r w:rsidRPr="005626F6">
        <w:rPr>
          <w:rFonts w:ascii="Avenir Next LT Pro" w:hAnsi="Avenir Next LT Pro" w:cs="Arial"/>
          <w:b/>
          <w:bCs/>
          <w:i w:val="0"/>
          <w:sz w:val="18"/>
          <w:szCs w:val="18"/>
          <w:lang w:val="fr-CH"/>
        </w:rPr>
        <w:t>correspondantes:</w:t>
      </w:r>
      <w:proofErr w:type="gramEnd"/>
    </w:p>
    <w:p w14:paraId="3CDB3A63" w14:textId="77777777" w:rsidR="005626F6" w:rsidRDefault="005626F6" w:rsidP="005626F6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4"/>
          <w:szCs w:val="24"/>
          <w:lang w:val="fr-FR"/>
        </w:rPr>
      </w:pPr>
      <w:r w:rsidRPr="00AF095B">
        <w:rPr>
          <w:rFonts w:ascii="Avenir Next LT Pro" w:hAnsi="Avenir Next LT Pro" w:cs="Arial"/>
          <w:i w:val="0"/>
          <w:sz w:val="40"/>
          <w:szCs w:val="40"/>
        </w:rPr>
        <w:sym w:font="Wingdings 2" w:char="F02A"/>
      </w:r>
      <w:r w:rsidR="003773F0"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Prière de me renvoyer les attestations</w:t>
      </w:r>
    </w:p>
    <w:p w14:paraId="415BAC4D" w14:textId="77777777" w:rsidR="003773F0" w:rsidRDefault="005626F6" w:rsidP="005626F6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4"/>
          <w:szCs w:val="24"/>
          <w:lang w:val="fr-FR"/>
        </w:rPr>
      </w:pPr>
      <w:r w:rsidRPr="00AF095B">
        <w:rPr>
          <w:rFonts w:ascii="Avenir Next LT Pro" w:hAnsi="Avenir Next LT Pro" w:cs="Arial"/>
          <w:i w:val="0"/>
          <w:sz w:val="40"/>
          <w:szCs w:val="40"/>
        </w:rPr>
        <w:sym w:font="Wingdings 2" w:char="F02A"/>
      </w:r>
      <w:r w:rsidR="003773F0" w:rsidRPr="005626F6">
        <w:rPr>
          <w:rFonts w:ascii="Avenir Next LT Pro" w:hAnsi="Avenir Next LT Pro" w:cs="Arial"/>
          <w:i w:val="0"/>
          <w:sz w:val="24"/>
          <w:szCs w:val="24"/>
          <w:lang w:val="fr-FR"/>
        </w:rPr>
        <w:t>Prière de détruire les attestations</w:t>
      </w:r>
    </w:p>
    <w:p w14:paraId="74EDD29F" w14:textId="77777777" w:rsidR="005626F6" w:rsidRPr="005626F6" w:rsidRDefault="005626F6" w:rsidP="005626F6">
      <w:pPr>
        <w:pStyle w:val="Textkrper"/>
        <w:tabs>
          <w:tab w:val="left" w:pos="5103"/>
        </w:tabs>
        <w:rPr>
          <w:rFonts w:ascii="Avenir Next LT Pro" w:hAnsi="Avenir Next LT Pro" w:cs="Arial"/>
          <w:i w:val="0"/>
          <w:sz w:val="22"/>
          <w:szCs w:val="22"/>
          <w:lang w:val="fr-FR"/>
        </w:rPr>
      </w:pPr>
    </w:p>
    <w:p w14:paraId="62B616FE" w14:textId="77777777" w:rsidR="005626F6" w:rsidRDefault="005626F6" w:rsidP="005626F6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sz w:val="24"/>
          <w:szCs w:val="24"/>
          <w:lang w:val="fr-CH"/>
        </w:rPr>
      </w:pPr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 xml:space="preserve">Le dossier peut être envoyé par courrier ou par </w:t>
      </w:r>
      <w:proofErr w:type="gramStart"/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>e-mail</w:t>
      </w:r>
      <w:proofErr w:type="gramEnd"/>
      <w:r w:rsidRPr="005626F6">
        <w:rPr>
          <w:rFonts w:ascii="Avenir Next LT Pro" w:hAnsi="Avenir Next LT Pro" w:cs="Arial"/>
          <w:i w:val="0"/>
          <w:sz w:val="24"/>
          <w:szCs w:val="24"/>
          <w:lang w:val="fr-CH"/>
        </w:rPr>
        <w:t>.</w:t>
      </w:r>
    </w:p>
    <w:p w14:paraId="7E9D0A93" w14:textId="77777777" w:rsidR="005626F6" w:rsidRPr="005626F6" w:rsidRDefault="005626F6" w:rsidP="005626F6">
      <w:pPr>
        <w:pStyle w:val="Textkrper"/>
        <w:tabs>
          <w:tab w:val="left" w:pos="567"/>
          <w:tab w:val="left" w:pos="5103"/>
        </w:tabs>
        <w:rPr>
          <w:rFonts w:ascii="Arial" w:hAnsi="Arial" w:cs="Arial"/>
          <w:b/>
          <w:bCs/>
          <w:i w:val="0"/>
          <w:iCs/>
          <w:color w:val="272727"/>
          <w:sz w:val="14"/>
          <w:szCs w:val="14"/>
          <w:shd w:val="clear" w:color="auto" w:fill="FFFFFF"/>
          <w:lang w:val="fr-CH"/>
        </w:rPr>
      </w:pPr>
    </w:p>
    <w:p w14:paraId="69ABB6B7" w14:textId="77777777" w:rsidR="005626F6" w:rsidRDefault="005626F6" w:rsidP="005626F6">
      <w:pPr>
        <w:pStyle w:val="Textkrper"/>
        <w:tabs>
          <w:tab w:val="left" w:pos="567"/>
          <w:tab w:val="left" w:pos="5103"/>
        </w:tabs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</w:pPr>
      <w:r w:rsidRPr="00AF095B">
        <w:rPr>
          <w:rFonts w:ascii="Avenir Next LT Pro" w:hAnsi="Avenir Next LT Pro" w:cs="Arial"/>
          <w:b/>
          <w:bCs/>
          <w:i w:val="0"/>
          <w:iCs/>
          <w:color w:val="272727"/>
          <w:sz w:val="18"/>
          <w:szCs w:val="18"/>
          <w:shd w:val="clear" w:color="auto" w:fill="FFFFFF"/>
        </w:rPr>
        <w:t>Swiss Dental Hygienists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Geschäftsstelle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Bahnhofstrasse 7b</w:t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</w:rPr>
        <w:br/>
      </w:r>
      <w:r w:rsidRPr="00AF095B">
        <w:rPr>
          <w:rFonts w:ascii="Avenir Next LT Pro" w:hAnsi="Avenir Next LT Pro" w:cs="Arial"/>
          <w:i w:val="0"/>
          <w:iCs/>
          <w:color w:val="272727"/>
          <w:sz w:val="18"/>
          <w:szCs w:val="18"/>
          <w:shd w:val="clear" w:color="auto" w:fill="FFFFFF"/>
        </w:rPr>
        <w:t>CH-6210 Sursee</w:t>
      </w:r>
    </w:p>
    <w:p w14:paraId="7B8D7A7F" w14:textId="77777777" w:rsidR="005626F6" w:rsidRPr="005626F6" w:rsidRDefault="0026172E" w:rsidP="005626F6">
      <w:pPr>
        <w:pStyle w:val="Textkrper"/>
        <w:tabs>
          <w:tab w:val="left" w:pos="567"/>
          <w:tab w:val="left" w:pos="5103"/>
        </w:tabs>
        <w:rPr>
          <w:rFonts w:ascii="Avenir Next LT Pro" w:hAnsi="Avenir Next LT Pro"/>
          <w:i w:val="0"/>
          <w:iCs/>
          <w:sz w:val="16"/>
          <w:szCs w:val="16"/>
          <w:u w:val="single"/>
        </w:rPr>
      </w:pPr>
      <w:hyperlink r:id="rId13" w:history="1">
        <w:r w:rsidR="005626F6" w:rsidRPr="005626F6">
          <w:rPr>
            <w:rStyle w:val="Hyperlink"/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t>info@</w:t>
        </w:r>
        <w:r w:rsidR="005626F6" w:rsidRPr="005626F6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begin"/>
        </w:r>
        <w:r w:rsidR="005626F6" w:rsidRPr="005626F6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instrText xml:space="preserve"> INCLUDEPICTURE "https://dentalhygienists.swiss/clear.gif" \* MERGEFORMATINET </w:instrText>
        </w:r>
        <w:r w:rsidR="005626F6" w:rsidRPr="005626F6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separate"/>
        </w:r>
        <w:r w:rsidR="00566699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begin"/>
        </w:r>
        <w:r w:rsidR="00566699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instrText xml:space="preserve"> INCLUDEPICTURE  "https://dentalhygienists.swiss/clear.gif" \* MERGEFORMATINET </w:instrText>
        </w:r>
        <w:r w:rsidR="00566699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separate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begin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instrText xml:space="preserve"> 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instrText>INCLUDEPICTURE  "https://dentalhygienists.swiss/clear.gif" \* MERGEFORMATINET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instrText xml:space="preserve"> </w:instrTex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separate"/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pict w14:anchorId="32CDED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href="javascript:linkTo_UnCryptMailto(%27jxfiql7fkclXabkqxievdfbkfpqp%2Bptfpp%27);" style="width:.65pt;height:.65pt" o:button="t">
              <v:imagedata r:id="rId14" r:href="rId15"/>
            </v:shape>
          </w:pict>
        </w:r>
        <w:r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end"/>
        </w:r>
        <w:r w:rsidR="00566699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end"/>
        </w:r>
        <w:r w:rsidR="005626F6" w:rsidRPr="005626F6">
          <w:rPr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fldChar w:fldCharType="end"/>
        </w:r>
        <w:r w:rsidR="005626F6" w:rsidRPr="005626F6">
          <w:rPr>
            <w:rStyle w:val="Hyperlink"/>
            <w:rFonts w:ascii="Avenir Next LT Pro" w:hAnsi="Avenir Next LT Pro" w:cs="Arial"/>
            <w:i w:val="0"/>
            <w:iCs/>
            <w:color w:val="D42D3E"/>
            <w:sz w:val="18"/>
            <w:szCs w:val="18"/>
            <w:u w:val="single"/>
            <w:shd w:val="clear" w:color="auto" w:fill="FFFFFF"/>
          </w:rPr>
          <w:t>dentalhygienists.swiss</w:t>
        </w:r>
      </w:hyperlink>
    </w:p>
    <w:sectPr w:rsidR="005626F6" w:rsidRPr="005626F6" w:rsidSect="00E1632C">
      <w:pgSz w:w="11906" w:h="16838" w:code="9"/>
      <w:pgMar w:top="1985" w:right="1134" w:bottom="1276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7386" w14:textId="77777777" w:rsidR="00001991" w:rsidRDefault="00001991">
      <w:r>
        <w:separator/>
      </w:r>
    </w:p>
  </w:endnote>
  <w:endnote w:type="continuationSeparator" w:id="0">
    <w:p w14:paraId="4B0C048D" w14:textId="77777777" w:rsidR="00001991" w:rsidRDefault="0000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FB35" w14:textId="77777777" w:rsidR="0026172E" w:rsidRDefault="002617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12B3" w14:textId="24ED6F26" w:rsidR="009E4BD6" w:rsidRPr="00E1632C" w:rsidRDefault="00E1632C" w:rsidP="00E1632C">
    <w:pPr>
      <w:pStyle w:val="Fuzeile"/>
      <w:jc w:val="right"/>
      <w:rPr>
        <w:rFonts w:ascii="Avenir Next LT Pro" w:hAnsi="Avenir Next LT Pro"/>
        <w:lang w:val="de-CH"/>
      </w:rPr>
    </w:pPr>
    <w:r w:rsidRPr="00E1632C">
      <w:rPr>
        <w:rFonts w:ascii="Avenir Next LT Pro" w:hAnsi="Avenir Next LT Pro"/>
        <w:lang w:val="de-CH"/>
      </w:rPr>
      <w:t>Avril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0AF8" w14:textId="746DC748" w:rsidR="009E4BD6" w:rsidRPr="00E1632C" w:rsidRDefault="0026172E" w:rsidP="0026172E">
    <w:pPr>
      <w:pStyle w:val="Fuzeile"/>
      <w:tabs>
        <w:tab w:val="clear" w:pos="4536"/>
        <w:tab w:val="clear" w:pos="9072"/>
        <w:tab w:val="left" w:pos="5933"/>
        <w:tab w:val="left" w:pos="6427"/>
        <w:tab w:val="left" w:pos="8033"/>
        <w:tab w:val="right" w:pos="9071"/>
      </w:tabs>
      <w:rPr>
        <w:rFonts w:ascii="Avenir Next LT Pro" w:hAnsi="Avenir Next LT Pro"/>
        <w:sz w:val="22"/>
        <w:szCs w:val="22"/>
        <w:lang w:val="fr-CH"/>
      </w:rPr>
    </w:pPr>
    <w:r>
      <w:rPr>
        <w:rFonts w:ascii="Avenir Next LT Pro" w:hAnsi="Avenir Next LT Pro" w:cs="Arial"/>
        <w:noProof/>
        <w:sz w:val="22"/>
        <w:szCs w:val="22"/>
      </w:rPr>
      <w:pict w14:anchorId="1C23D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46.9pt;margin-top:-12.65pt;width:199pt;height:54.55pt;z-index:-251657728;mso-position-horizontal-relative:text;mso-position-vertical-relative:text">
          <v:imagedata r:id="rId1" o:title="SDH_Fusszeile" cropbottom="10305f" cropleft="38234f"/>
        </v:shape>
      </w:pict>
    </w:r>
    <w:hyperlink r:id="rId2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Tournez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</w:t>
    </w:r>
    <w:hyperlink r:id="rId3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la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</w:t>
    </w:r>
    <w:hyperlink r:id="rId4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page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</w:t>
    </w:r>
    <w:hyperlink r:id="rId5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s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>'</w:t>
    </w:r>
    <w:hyperlink r:id="rId6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il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</w:t>
    </w:r>
    <w:hyperlink r:id="rId7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vous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</w:t>
    </w:r>
    <w:hyperlink r:id="rId8" w:history="1">
      <w:r w:rsidR="009E4BD6" w:rsidRPr="00E1632C">
        <w:rPr>
          <w:rStyle w:val="Hyperlink"/>
          <w:rFonts w:ascii="Avenir Next LT Pro" w:hAnsi="Avenir Next LT Pro" w:cs="Arial"/>
          <w:color w:val="auto"/>
          <w:sz w:val="22"/>
          <w:szCs w:val="22"/>
          <w:lang w:val="fr-CH"/>
        </w:rPr>
        <w:t>plaît</w:t>
      </w:r>
    </w:hyperlink>
    <w:r w:rsidR="009E4BD6" w:rsidRPr="00E1632C">
      <w:rPr>
        <w:rFonts w:ascii="Avenir Next LT Pro" w:hAnsi="Avenir Next LT Pro" w:cs="Arial"/>
        <w:sz w:val="22"/>
        <w:szCs w:val="22"/>
        <w:lang w:val="fr-CH"/>
      </w:rPr>
      <w:t xml:space="preserve"> !</w:t>
    </w:r>
    <w:r>
      <w:rPr>
        <w:rFonts w:ascii="Avenir Next LT Pro" w:hAnsi="Avenir Next LT Pro" w:cs="Arial"/>
        <w:sz w:val="22"/>
        <w:szCs w:val="22"/>
        <w:lang w:val="fr-CH"/>
      </w:rPr>
      <w:tab/>
    </w:r>
    <w:r>
      <w:rPr>
        <w:rFonts w:ascii="Avenir Next LT Pro" w:hAnsi="Avenir Next LT Pro" w:cs="Arial"/>
        <w:sz w:val="22"/>
        <w:szCs w:val="22"/>
        <w:lang w:val="fr-CH"/>
      </w:rPr>
      <w:tab/>
    </w:r>
    <w:r>
      <w:rPr>
        <w:rFonts w:ascii="Avenir Next LT Pro" w:hAnsi="Avenir Next LT Pro" w:cs="Arial"/>
        <w:sz w:val="22"/>
        <w:szCs w:val="22"/>
        <w:lang w:val="fr-CH"/>
      </w:rPr>
      <w:tab/>
    </w:r>
    <w:r>
      <w:rPr>
        <w:rFonts w:ascii="Avenir Next LT Pro" w:hAnsi="Avenir Next LT Pro" w:cs="Arial"/>
        <w:sz w:val="22"/>
        <w:szCs w:val="22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492D" w14:textId="77777777" w:rsidR="00001991" w:rsidRDefault="00001991">
      <w:r>
        <w:separator/>
      </w:r>
    </w:p>
  </w:footnote>
  <w:footnote w:type="continuationSeparator" w:id="0">
    <w:p w14:paraId="0E28BD0A" w14:textId="77777777" w:rsidR="00001991" w:rsidRDefault="0000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14EB" w14:textId="77777777" w:rsidR="0026172E" w:rsidRDefault="002617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E947" w14:textId="77777777" w:rsidR="0026172E" w:rsidRDefault="002617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3F20" w14:textId="77777777" w:rsidR="009E4BD6" w:rsidRDefault="0026172E" w:rsidP="00C366C5">
    <w:pPr>
      <w:pStyle w:val="Kopfzeile"/>
      <w:jc w:val="right"/>
    </w:pPr>
    <w:r>
      <w:rPr>
        <w:noProof/>
      </w:rPr>
      <w:pict w14:anchorId="7052F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55.1pt;margin-top:-6.95pt;width:199.7pt;height:25.8pt;z-index:-251658752">
          <v:imagedata r:id="rId1" o:title="SDH_Verband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6D4"/>
    <w:rsid w:val="00001991"/>
    <w:rsid w:val="000162DC"/>
    <w:rsid w:val="00051FF5"/>
    <w:rsid w:val="00081761"/>
    <w:rsid w:val="00091AE6"/>
    <w:rsid w:val="000A1135"/>
    <w:rsid w:val="000A45A5"/>
    <w:rsid w:val="000E760D"/>
    <w:rsid w:val="00103133"/>
    <w:rsid w:val="00114F02"/>
    <w:rsid w:val="001518B4"/>
    <w:rsid w:val="00153279"/>
    <w:rsid w:val="00166D1E"/>
    <w:rsid w:val="001739FB"/>
    <w:rsid w:val="001A2208"/>
    <w:rsid w:val="001A3CE5"/>
    <w:rsid w:val="001A4C56"/>
    <w:rsid w:val="00240A0B"/>
    <w:rsid w:val="0026172E"/>
    <w:rsid w:val="00295E8B"/>
    <w:rsid w:val="002B3261"/>
    <w:rsid w:val="002E1C12"/>
    <w:rsid w:val="002F538E"/>
    <w:rsid w:val="002F646C"/>
    <w:rsid w:val="003360C1"/>
    <w:rsid w:val="00350D55"/>
    <w:rsid w:val="003773F0"/>
    <w:rsid w:val="003C0530"/>
    <w:rsid w:val="003F2708"/>
    <w:rsid w:val="00427167"/>
    <w:rsid w:val="00427F69"/>
    <w:rsid w:val="0048787A"/>
    <w:rsid w:val="00496707"/>
    <w:rsid w:val="004C2BD5"/>
    <w:rsid w:val="004C700A"/>
    <w:rsid w:val="00505CEF"/>
    <w:rsid w:val="005075AF"/>
    <w:rsid w:val="00513AF1"/>
    <w:rsid w:val="00533FC9"/>
    <w:rsid w:val="005421E5"/>
    <w:rsid w:val="00547B18"/>
    <w:rsid w:val="00553A59"/>
    <w:rsid w:val="005626F6"/>
    <w:rsid w:val="00562F79"/>
    <w:rsid w:val="005637F4"/>
    <w:rsid w:val="00566699"/>
    <w:rsid w:val="00582294"/>
    <w:rsid w:val="005B5014"/>
    <w:rsid w:val="005B5900"/>
    <w:rsid w:val="005C442A"/>
    <w:rsid w:val="0062678B"/>
    <w:rsid w:val="006712CF"/>
    <w:rsid w:val="00693DA5"/>
    <w:rsid w:val="006F03DB"/>
    <w:rsid w:val="007117F8"/>
    <w:rsid w:val="00731EE4"/>
    <w:rsid w:val="007878FD"/>
    <w:rsid w:val="008426D5"/>
    <w:rsid w:val="008A6DB9"/>
    <w:rsid w:val="008C4DF5"/>
    <w:rsid w:val="008C77AD"/>
    <w:rsid w:val="008D12EB"/>
    <w:rsid w:val="008F2F69"/>
    <w:rsid w:val="008F7838"/>
    <w:rsid w:val="00930486"/>
    <w:rsid w:val="009724CE"/>
    <w:rsid w:val="00977498"/>
    <w:rsid w:val="009E0B64"/>
    <w:rsid w:val="009E17DD"/>
    <w:rsid w:val="009E4BD6"/>
    <w:rsid w:val="00A13C33"/>
    <w:rsid w:val="00A159CE"/>
    <w:rsid w:val="00A32A73"/>
    <w:rsid w:val="00A66A99"/>
    <w:rsid w:val="00AA56E4"/>
    <w:rsid w:val="00AC1388"/>
    <w:rsid w:val="00AC56D5"/>
    <w:rsid w:val="00AD28D7"/>
    <w:rsid w:val="00B00E8A"/>
    <w:rsid w:val="00B056D4"/>
    <w:rsid w:val="00B270F1"/>
    <w:rsid w:val="00B42020"/>
    <w:rsid w:val="00B7577A"/>
    <w:rsid w:val="00B91A11"/>
    <w:rsid w:val="00B9775B"/>
    <w:rsid w:val="00BB3208"/>
    <w:rsid w:val="00BB3778"/>
    <w:rsid w:val="00BD5B2E"/>
    <w:rsid w:val="00C31B9A"/>
    <w:rsid w:val="00C366C5"/>
    <w:rsid w:val="00C768F1"/>
    <w:rsid w:val="00C86F8C"/>
    <w:rsid w:val="00C93ADB"/>
    <w:rsid w:val="00CC198B"/>
    <w:rsid w:val="00D310EC"/>
    <w:rsid w:val="00D34724"/>
    <w:rsid w:val="00D42CAD"/>
    <w:rsid w:val="00D90474"/>
    <w:rsid w:val="00E1632C"/>
    <w:rsid w:val="00E17812"/>
    <w:rsid w:val="00E20CB2"/>
    <w:rsid w:val="00E62479"/>
    <w:rsid w:val="00E65B00"/>
    <w:rsid w:val="00EA0CD3"/>
    <w:rsid w:val="00EB5090"/>
    <w:rsid w:val="00F20813"/>
    <w:rsid w:val="00F6051C"/>
    <w:rsid w:val="00FA03F6"/>
    <w:rsid w:val="00FD20D1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4181FCD9"/>
  <w15:chartTrackingRefBased/>
  <w15:docId w15:val="{1E4C06C5-8580-4F45-8772-B56925C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</w:rPr>
  </w:style>
  <w:style w:type="table" w:styleId="Tabellenraster">
    <w:name w:val="Table Grid"/>
    <w:basedOn w:val="NormaleTabelle"/>
    <w:rsid w:val="00B0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13A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3A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B5090"/>
    <w:rPr>
      <w:rFonts w:ascii="Tahoma" w:hAnsi="Tahoma" w:cs="Tahoma"/>
      <w:sz w:val="16"/>
      <w:szCs w:val="16"/>
    </w:rPr>
  </w:style>
  <w:style w:type="character" w:styleId="Hyperlink">
    <w:name w:val="Hyperlink"/>
    <w:rsid w:val="001518B4"/>
    <w:rPr>
      <w:strike w:val="0"/>
      <w:dstrike w:val="0"/>
      <w:color w:val="464E90"/>
      <w:u w:val="none"/>
      <w:effect w:val="none"/>
    </w:rPr>
  </w:style>
  <w:style w:type="paragraph" w:styleId="Beschriftung">
    <w:name w:val="caption"/>
    <w:basedOn w:val="Standard"/>
    <w:next w:val="Standard"/>
    <w:unhideWhenUsed/>
    <w:qFormat/>
    <w:rsid w:val="00E16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javascript:linkTo_UnCryptMailto(%27jxfiql7fkclXabkqxievdfbkfpqp%2Bptfpp%27)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https://dentalhygienists.swiss/clear.gi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frde?lp=frde&amp;p=5tY9AA&amp;search=pla%EEt" TargetMode="External"/><Relationship Id="rId3" Type="http://schemas.openxmlformats.org/officeDocument/2006/relationships/hyperlink" Target="http://dict.leo.org/frde?lp=frde&amp;p=5tY9AA&amp;search=la" TargetMode="External"/><Relationship Id="rId7" Type="http://schemas.openxmlformats.org/officeDocument/2006/relationships/hyperlink" Target="http://dict.leo.org/frde?lp=frde&amp;p=5tY9AA&amp;search=vous" TargetMode="External"/><Relationship Id="rId2" Type="http://schemas.openxmlformats.org/officeDocument/2006/relationships/hyperlink" Target="http://dict.leo.org/frde?lp=frde&amp;p=5tY9AA&amp;search=Tournez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dict.leo.org/frde?lp=frde&amp;p=5tY9AA&amp;search=il" TargetMode="External"/><Relationship Id="rId5" Type="http://schemas.openxmlformats.org/officeDocument/2006/relationships/hyperlink" Target="http://dict.leo.org/frde?lp=frde&amp;p=5tY9AA&amp;search=s" TargetMode="External"/><Relationship Id="rId4" Type="http://schemas.openxmlformats.org/officeDocument/2006/relationships/hyperlink" Target="http://dict.leo.org/frde?lp=frde&amp;p=5tY9AA&amp;search=pag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D2A0-4994-4623-BC39-1DC374C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Absolvierte Fortbildungen im Jahr</vt:lpstr>
    </vt:vector>
  </TitlesOfParts>
  <Company>Switzerland</Company>
  <LinksUpToDate>false</LinksUpToDate>
  <CharactersWithSpaces>1575</CharactersWithSpaces>
  <SharedDoc>false</SharedDoc>
  <HLinks>
    <vt:vector size="54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javascript:linkTo_UnCryptMailto(%27jxfiql7fkclXabkqxievdfbkfpqp%2Bptfpp%27);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http://dict.leo.org/frde?lp=frde&amp;p=5tY9AA&amp;search=pla%EEt</vt:lpwstr>
      </vt:variant>
      <vt:variant>
        <vt:lpwstr/>
      </vt:variant>
      <vt:variant>
        <vt:i4>4325444</vt:i4>
      </vt:variant>
      <vt:variant>
        <vt:i4>18</vt:i4>
      </vt:variant>
      <vt:variant>
        <vt:i4>0</vt:i4>
      </vt:variant>
      <vt:variant>
        <vt:i4>5</vt:i4>
      </vt:variant>
      <vt:variant>
        <vt:lpwstr>http://dict.leo.org/frde?lp=frde&amp;p=5tY9AA&amp;search=vous</vt:lpwstr>
      </vt:variant>
      <vt:variant>
        <vt:lpwstr/>
      </vt:variant>
      <vt:variant>
        <vt:i4>2621483</vt:i4>
      </vt:variant>
      <vt:variant>
        <vt:i4>15</vt:i4>
      </vt:variant>
      <vt:variant>
        <vt:i4>0</vt:i4>
      </vt:variant>
      <vt:variant>
        <vt:i4>5</vt:i4>
      </vt:variant>
      <vt:variant>
        <vt:lpwstr>http://dict.leo.org/frde?lp=frde&amp;p=5tY9AA&amp;search=il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http://dict.leo.org/frde?lp=frde&amp;p=5tY9AA&amp;search=s</vt:lpwstr>
      </vt:variant>
      <vt:variant>
        <vt:lpwstr/>
      </vt:variant>
      <vt:variant>
        <vt:i4>5636170</vt:i4>
      </vt:variant>
      <vt:variant>
        <vt:i4>9</vt:i4>
      </vt:variant>
      <vt:variant>
        <vt:i4>0</vt:i4>
      </vt:variant>
      <vt:variant>
        <vt:i4>5</vt:i4>
      </vt:variant>
      <vt:variant>
        <vt:lpwstr>http://dict.leo.org/frde?lp=frde&amp;p=5tY9AA&amp;search=page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http://dict.leo.org/frde?lp=frde&amp;p=5tY9AA&amp;search=la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http://dict.leo.org/frde?lp=frde&amp;p=5tY9AA&amp;search=Tournez</vt:lpwstr>
      </vt:variant>
      <vt:variant>
        <vt:lpwstr/>
      </vt:variant>
      <vt:variant>
        <vt:i4>7340063</vt:i4>
      </vt:variant>
      <vt:variant>
        <vt:i4>3405</vt:i4>
      </vt:variant>
      <vt:variant>
        <vt:i4>1025</vt:i4>
      </vt:variant>
      <vt:variant>
        <vt:i4>4</vt:i4>
      </vt:variant>
      <vt:variant>
        <vt:lpwstr>javascript:linkTo_UnCryptMailto(%27jxfiql7fkclXabkqxievdfbkfpqp%2Bptfpp%27);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Absolvierte Fortbildungen im Jahr</dc:title>
  <dc:subject/>
  <dc:creator>Markus Laedrach</dc:creator>
  <cp:keywords/>
  <cp:lastModifiedBy>Widmer Doris</cp:lastModifiedBy>
  <cp:revision>4</cp:revision>
  <cp:lastPrinted>2019-06-03T12:43:00Z</cp:lastPrinted>
  <dcterms:created xsi:type="dcterms:W3CDTF">2022-11-09T12:29:00Z</dcterms:created>
  <dcterms:modified xsi:type="dcterms:W3CDTF">2024-08-30T07:26:00Z</dcterms:modified>
</cp:coreProperties>
</file>